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BF60" w14:textId="662E6FB8" w:rsidR="00496F63" w:rsidRPr="003F647D" w:rsidRDefault="00141D13" w:rsidP="00A37ADD">
      <w:pPr>
        <w:spacing w:before="120" w:after="120" w:line="36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00EB249F">
        <w:rPr>
          <w:rFonts w:ascii="Times New Roman" w:hAnsi="Times New Roman" w:cs="Times New Roman"/>
          <w:b/>
          <w:sz w:val="18"/>
          <w:szCs w:val="18"/>
        </w:rPr>
        <w:t>…………………</w:t>
      </w:r>
    </w:p>
    <w:p w14:paraId="7D269479" w14:textId="181C67A1" w:rsidR="00496F63" w:rsidRPr="003F647D" w:rsidRDefault="002C6842" w:rsidP="00496F63">
      <w:pPr>
        <w:spacing w:before="120" w:after="120" w:line="360" w:lineRule="auto"/>
        <w:ind w:firstLine="709"/>
        <w:rPr>
          <w:rFonts w:ascii="Times New Roman" w:hAnsi="Times New Roman" w:cs="Times New Roman"/>
          <w:b/>
          <w:sz w:val="18"/>
          <w:szCs w:val="18"/>
        </w:rPr>
      </w:pPr>
      <w:r>
        <w:rPr>
          <w:rFonts w:ascii="Times New Roman" w:hAnsi="Times New Roman" w:cs="Times New Roman"/>
          <w:b/>
          <w:sz w:val="18"/>
          <w:szCs w:val="18"/>
        </w:rPr>
        <w:t>BAŞVURAN</w:t>
      </w:r>
      <w:r>
        <w:rPr>
          <w:rFonts w:ascii="Times New Roman" w:hAnsi="Times New Roman" w:cs="Times New Roman"/>
          <w:b/>
          <w:sz w:val="18"/>
          <w:szCs w:val="18"/>
        </w:rPr>
        <w:tab/>
      </w:r>
      <w:r w:rsidR="00496F63" w:rsidRPr="003F647D">
        <w:rPr>
          <w:rFonts w:ascii="Times New Roman" w:hAnsi="Times New Roman" w:cs="Times New Roman"/>
          <w:b/>
          <w:sz w:val="18"/>
          <w:szCs w:val="18"/>
        </w:rPr>
        <w:t>:</w:t>
      </w:r>
    </w:p>
    <w:p w14:paraId="3C5902F5" w14:textId="3FA4FC06" w:rsidR="00496F63" w:rsidRDefault="002C6842" w:rsidP="00141D13">
      <w:pPr>
        <w:spacing w:before="120" w:after="120" w:line="360" w:lineRule="auto"/>
        <w:ind w:firstLine="709"/>
        <w:rPr>
          <w:rFonts w:ascii="Times New Roman" w:hAnsi="Times New Roman" w:cs="Times New Roman"/>
          <w:sz w:val="18"/>
          <w:szCs w:val="18"/>
        </w:rPr>
      </w:pPr>
      <w:r>
        <w:rPr>
          <w:rFonts w:ascii="Times New Roman" w:hAnsi="Times New Roman" w:cs="Times New Roman"/>
          <w:b/>
          <w:sz w:val="18"/>
          <w:szCs w:val="18"/>
        </w:rPr>
        <w:t>KONU</w:t>
      </w:r>
      <w:r>
        <w:rPr>
          <w:rFonts w:ascii="Times New Roman" w:hAnsi="Times New Roman" w:cs="Times New Roman"/>
          <w:b/>
          <w:sz w:val="18"/>
          <w:szCs w:val="18"/>
        </w:rPr>
        <w:tab/>
      </w:r>
      <w:r>
        <w:rPr>
          <w:rFonts w:ascii="Times New Roman" w:hAnsi="Times New Roman" w:cs="Times New Roman"/>
          <w:b/>
          <w:sz w:val="18"/>
          <w:szCs w:val="18"/>
        </w:rPr>
        <w:tab/>
      </w:r>
      <w:r w:rsidR="00496F63" w:rsidRPr="003F647D">
        <w:rPr>
          <w:rFonts w:ascii="Times New Roman" w:hAnsi="Times New Roman" w:cs="Times New Roman"/>
          <w:b/>
          <w:sz w:val="18"/>
          <w:szCs w:val="18"/>
        </w:rPr>
        <w:t xml:space="preserve">: </w:t>
      </w:r>
      <w:r w:rsidR="00141D13">
        <w:rPr>
          <w:rFonts w:ascii="Times New Roman" w:hAnsi="Times New Roman" w:cs="Times New Roman"/>
          <w:sz w:val="18"/>
          <w:szCs w:val="18"/>
        </w:rPr>
        <w:t xml:space="preserve">Asgari Ücret Farkının ödenmesi talebimden ibarettir. </w:t>
      </w:r>
    </w:p>
    <w:p w14:paraId="20C21039" w14:textId="42B5C541" w:rsidR="00141D13" w:rsidRPr="00141D13" w:rsidRDefault="00141D13" w:rsidP="00141D13">
      <w:pPr>
        <w:spacing w:before="120" w:after="120" w:line="360" w:lineRule="auto"/>
        <w:ind w:firstLine="709"/>
        <w:rPr>
          <w:rFonts w:ascii="Times New Roman" w:hAnsi="Times New Roman" w:cs="Times New Roman"/>
          <w:b/>
          <w:sz w:val="18"/>
          <w:szCs w:val="18"/>
        </w:rPr>
      </w:pPr>
      <w:r w:rsidRPr="00141D13">
        <w:rPr>
          <w:rFonts w:ascii="Times New Roman" w:hAnsi="Times New Roman" w:cs="Times New Roman"/>
          <w:b/>
          <w:sz w:val="18"/>
          <w:szCs w:val="18"/>
        </w:rPr>
        <w:t>AÇIKLAMALAR</w:t>
      </w:r>
      <w:r w:rsidRPr="00141D13">
        <w:rPr>
          <w:rFonts w:ascii="Times New Roman" w:hAnsi="Times New Roman" w:cs="Times New Roman"/>
          <w:b/>
          <w:sz w:val="18"/>
          <w:szCs w:val="18"/>
        </w:rPr>
        <w:tab/>
        <w:t>:</w:t>
      </w:r>
    </w:p>
    <w:p w14:paraId="3DD353C3" w14:textId="5D7C4339" w:rsidR="00496F63" w:rsidRPr="003F647D" w:rsidRDefault="00496F63" w:rsidP="00496F63">
      <w:pPr>
        <w:spacing w:before="120" w:after="120" w:line="240" w:lineRule="auto"/>
        <w:ind w:firstLine="709"/>
        <w:jc w:val="both"/>
        <w:rPr>
          <w:rFonts w:ascii="Times New Roman" w:hAnsi="Times New Roman" w:cs="Times New Roman"/>
          <w:sz w:val="18"/>
          <w:szCs w:val="18"/>
        </w:rPr>
      </w:pPr>
      <w:r w:rsidRPr="003F647D">
        <w:rPr>
          <w:rFonts w:ascii="Times New Roman" w:hAnsi="Times New Roman" w:cs="Times New Roman"/>
          <w:sz w:val="18"/>
          <w:szCs w:val="18"/>
        </w:rPr>
        <w:t xml:space="preserve">Personel çalıştırılmasına dayalı hizmet alımı sözleşmesi ile </w:t>
      </w:r>
      <w:r w:rsidR="00FE42DF">
        <w:rPr>
          <w:rFonts w:ascii="Times New Roman" w:hAnsi="Times New Roman" w:cs="Times New Roman"/>
          <w:sz w:val="18"/>
          <w:szCs w:val="18"/>
        </w:rPr>
        <w:t xml:space="preserve">kurumunuz </w:t>
      </w:r>
      <w:r w:rsidRPr="003F647D">
        <w:rPr>
          <w:rFonts w:ascii="Times New Roman" w:hAnsi="Times New Roman" w:cs="Times New Roman"/>
          <w:sz w:val="18"/>
          <w:szCs w:val="18"/>
        </w:rPr>
        <w:t xml:space="preserve">bünyesinde </w:t>
      </w:r>
      <w:r w:rsidR="00FE42DF">
        <w:rPr>
          <w:rFonts w:ascii="Times New Roman" w:hAnsi="Times New Roman" w:cs="Times New Roman"/>
          <w:sz w:val="18"/>
          <w:szCs w:val="18"/>
        </w:rPr>
        <w:t>……………</w:t>
      </w:r>
      <w:proofErr w:type="gramStart"/>
      <w:r w:rsidR="00FE42DF">
        <w:rPr>
          <w:rFonts w:ascii="Times New Roman" w:hAnsi="Times New Roman" w:cs="Times New Roman"/>
          <w:sz w:val="18"/>
          <w:szCs w:val="18"/>
        </w:rPr>
        <w:t>…….</w:t>
      </w:r>
      <w:proofErr w:type="gramEnd"/>
      <w:r w:rsidR="00FE42DF">
        <w:rPr>
          <w:rFonts w:ascii="Times New Roman" w:hAnsi="Times New Roman" w:cs="Times New Roman"/>
          <w:sz w:val="18"/>
          <w:szCs w:val="18"/>
        </w:rPr>
        <w:t>.……</w:t>
      </w:r>
      <w:r w:rsidRPr="003F647D">
        <w:rPr>
          <w:rFonts w:ascii="Times New Roman" w:hAnsi="Times New Roman" w:cs="Times New Roman"/>
          <w:sz w:val="18"/>
          <w:szCs w:val="18"/>
        </w:rPr>
        <w:t xml:space="preserve"> </w:t>
      </w:r>
      <w:proofErr w:type="gramStart"/>
      <w:r w:rsidRPr="003F647D">
        <w:rPr>
          <w:rFonts w:ascii="Times New Roman" w:hAnsi="Times New Roman" w:cs="Times New Roman"/>
          <w:sz w:val="18"/>
          <w:szCs w:val="18"/>
        </w:rPr>
        <w:t>olarak</w:t>
      </w:r>
      <w:proofErr w:type="gramEnd"/>
      <w:r w:rsidRPr="003F647D">
        <w:rPr>
          <w:rFonts w:ascii="Times New Roman" w:hAnsi="Times New Roman" w:cs="Times New Roman"/>
          <w:sz w:val="18"/>
          <w:szCs w:val="18"/>
        </w:rPr>
        <w:t xml:space="preserve"> çalışmakta iken 2</w:t>
      </w:r>
      <w:r w:rsidR="00665F16">
        <w:rPr>
          <w:rFonts w:ascii="Times New Roman" w:hAnsi="Times New Roman" w:cs="Times New Roman"/>
          <w:sz w:val="18"/>
          <w:szCs w:val="18"/>
        </w:rPr>
        <w:t>5</w:t>
      </w:r>
      <w:r w:rsidRPr="003F647D">
        <w:rPr>
          <w:rFonts w:ascii="Times New Roman" w:hAnsi="Times New Roman" w:cs="Times New Roman"/>
          <w:sz w:val="18"/>
          <w:szCs w:val="18"/>
        </w:rPr>
        <w:t>/1</w:t>
      </w:r>
      <w:r w:rsidR="00665F16">
        <w:rPr>
          <w:rFonts w:ascii="Times New Roman" w:hAnsi="Times New Roman" w:cs="Times New Roman"/>
          <w:sz w:val="18"/>
          <w:szCs w:val="18"/>
        </w:rPr>
        <w:t>2</w:t>
      </w:r>
      <w:r w:rsidRPr="003F647D">
        <w:rPr>
          <w:rFonts w:ascii="Times New Roman" w:hAnsi="Times New Roman" w:cs="Times New Roman"/>
          <w:sz w:val="18"/>
          <w:szCs w:val="18"/>
        </w:rPr>
        <w:t xml:space="preserve">/2017 tarihli ve 696 sayılı KHK kapsamında 01/04/2018 tarihinden itibaren sürekli işçi kadrosunda </w:t>
      </w:r>
      <w:r w:rsidR="00141D13">
        <w:rPr>
          <w:rFonts w:ascii="Times New Roman" w:hAnsi="Times New Roman" w:cs="Times New Roman"/>
          <w:sz w:val="18"/>
          <w:szCs w:val="18"/>
        </w:rPr>
        <w:t>geçişim yapılmış olup</w:t>
      </w:r>
      <w:r w:rsidRPr="003F647D">
        <w:rPr>
          <w:rFonts w:ascii="Times New Roman" w:hAnsi="Times New Roman" w:cs="Times New Roman"/>
          <w:sz w:val="18"/>
          <w:szCs w:val="18"/>
        </w:rPr>
        <w:t xml:space="preserve"> ve halen bu statüde çalışmaktayım.</w:t>
      </w:r>
    </w:p>
    <w:p w14:paraId="6F4122C0" w14:textId="6EA8AC50" w:rsidR="00496F63" w:rsidRPr="003F647D" w:rsidRDefault="00406A99" w:rsidP="00496F63">
      <w:pPr>
        <w:spacing w:before="120" w:after="120" w:line="240" w:lineRule="auto"/>
        <w:ind w:firstLine="709"/>
        <w:jc w:val="both"/>
        <w:rPr>
          <w:rFonts w:ascii="Times New Roman" w:hAnsi="Times New Roman" w:cs="Times New Roman"/>
          <w:sz w:val="18"/>
          <w:szCs w:val="18"/>
        </w:rPr>
      </w:pPr>
      <w:r>
        <w:rPr>
          <w:rFonts w:ascii="Times New Roman" w:hAnsi="Times New Roman" w:cs="Times New Roman"/>
          <w:sz w:val="18"/>
          <w:szCs w:val="18"/>
        </w:rPr>
        <w:t>P</w:t>
      </w:r>
      <w:r w:rsidR="00496F63" w:rsidRPr="003F647D">
        <w:rPr>
          <w:rFonts w:ascii="Times New Roman" w:hAnsi="Times New Roman" w:cs="Times New Roman"/>
          <w:sz w:val="18"/>
          <w:szCs w:val="18"/>
        </w:rPr>
        <w:t xml:space="preserve">ersonel çalıştırılmasına dayalı hizmet alımı sözleşmesi ile çalıştırıldığım dönemde alt işveren ile (taşeron) </w:t>
      </w:r>
      <w:r w:rsidR="00141D13">
        <w:rPr>
          <w:rFonts w:ascii="Times New Roman" w:hAnsi="Times New Roman" w:cs="Times New Roman"/>
          <w:sz w:val="18"/>
          <w:szCs w:val="18"/>
        </w:rPr>
        <w:t xml:space="preserve">kurumunuz arasında imzalanan ihale şartnamesi doğrultusunda alt işveren ile </w:t>
      </w:r>
      <w:r w:rsidR="00496F63" w:rsidRPr="003F647D">
        <w:rPr>
          <w:rFonts w:ascii="Times New Roman" w:hAnsi="Times New Roman" w:cs="Times New Roman"/>
          <w:sz w:val="18"/>
          <w:szCs w:val="18"/>
        </w:rPr>
        <w:t xml:space="preserve">imzaladığım </w:t>
      </w:r>
      <w:r>
        <w:rPr>
          <w:rFonts w:ascii="Times New Roman" w:hAnsi="Times New Roman" w:cs="Times New Roman"/>
          <w:sz w:val="18"/>
          <w:szCs w:val="18"/>
        </w:rPr>
        <w:t>en son</w:t>
      </w:r>
      <w:r w:rsidR="00496F63" w:rsidRPr="003F647D">
        <w:rPr>
          <w:rFonts w:ascii="Times New Roman" w:hAnsi="Times New Roman" w:cs="Times New Roman"/>
          <w:sz w:val="18"/>
          <w:szCs w:val="18"/>
        </w:rPr>
        <w:t xml:space="preserve"> iş sözleşmesi</w:t>
      </w:r>
      <w:r w:rsidR="00141D13">
        <w:rPr>
          <w:rFonts w:ascii="Times New Roman" w:hAnsi="Times New Roman" w:cs="Times New Roman"/>
          <w:sz w:val="18"/>
          <w:szCs w:val="18"/>
        </w:rPr>
        <w:t>nde</w:t>
      </w:r>
      <w:r w:rsidR="00496F63" w:rsidRPr="003F647D">
        <w:rPr>
          <w:rFonts w:ascii="Times New Roman" w:hAnsi="Times New Roman" w:cs="Times New Roman"/>
          <w:sz w:val="18"/>
          <w:szCs w:val="18"/>
        </w:rPr>
        <w:t xml:space="preserve"> ücretim; asgari ücretin % …</w:t>
      </w:r>
      <w:r w:rsidR="00141D13">
        <w:rPr>
          <w:rFonts w:ascii="Times New Roman" w:hAnsi="Times New Roman" w:cs="Times New Roman"/>
          <w:sz w:val="18"/>
          <w:szCs w:val="18"/>
        </w:rPr>
        <w:t>…</w:t>
      </w:r>
      <w:r w:rsidR="00496F63" w:rsidRPr="003F647D">
        <w:rPr>
          <w:rFonts w:ascii="Times New Roman" w:hAnsi="Times New Roman" w:cs="Times New Roman"/>
          <w:sz w:val="18"/>
          <w:szCs w:val="18"/>
        </w:rPr>
        <w:t xml:space="preserve">  </w:t>
      </w:r>
      <w:proofErr w:type="gramStart"/>
      <w:r w:rsidR="00496F63" w:rsidRPr="003F647D">
        <w:rPr>
          <w:rFonts w:ascii="Times New Roman" w:hAnsi="Times New Roman" w:cs="Times New Roman"/>
          <w:sz w:val="18"/>
          <w:szCs w:val="18"/>
        </w:rPr>
        <w:t>fazlası</w:t>
      </w:r>
      <w:proofErr w:type="gramEnd"/>
      <w:r w:rsidR="00496F63" w:rsidRPr="003F647D">
        <w:rPr>
          <w:rFonts w:ascii="Times New Roman" w:hAnsi="Times New Roman" w:cs="Times New Roman"/>
          <w:sz w:val="18"/>
          <w:szCs w:val="18"/>
        </w:rPr>
        <w:t xml:space="preserve"> olarak kararlaştırılmış ve bu kapsamda </w:t>
      </w:r>
      <w:r w:rsidR="001D7E07">
        <w:rPr>
          <w:rFonts w:ascii="Times New Roman" w:hAnsi="Times New Roman" w:cs="Times New Roman"/>
          <w:sz w:val="18"/>
          <w:szCs w:val="18"/>
        </w:rPr>
        <w:t xml:space="preserve">Nisan 2018 tarihinde sürekli işçi kadrosuna geçişim yapılmıştır. Hem kadroya geçmeden önce hem de </w:t>
      </w:r>
      <w:r>
        <w:rPr>
          <w:rFonts w:ascii="Times New Roman" w:hAnsi="Times New Roman" w:cs="Times New Roman"/>
          <w:sz w:val="18"/>
          <w:szCs w:val="18"/>
        </w:rPr>
        <w:t>sürekli işçi kadrosuna geçiril</w:t>
      </w:r>
      <w:r w:rsidR="001D7E07">
        <w:rPr>
          <w:rFonts w:ascii="Times New Roman" w:hAnsi="Times New Roman" w:cs="Times New Roman"/>
          <w:sz w:val="18"/>
          <w:szCs w:val="18"/>
        </w:rPr>
        <w:t xml:space="preserve">dikten sonra </w:t>
      </w:r>
      <w:r w:rsidR="00496F63" w:rsidRPr="003F647D">
        <w:rPr>
          <w:rFonts w:ascii="Times New Roman" w:hAnsi="Times New Roman" w:cs="Times New Roman"/>
          <w:sz w:val="18"/>
          <w:szCs w:val="18"/>
        </w:rPr>
        <w:t xml:space="preserve">asgari ücretin </w:t>
      </w:r>
      <w:proofErr w:type="gramStart"/>
      <w:r w:rsidR="00496F63" w:rsidRPr="003F647D">
        <w:rPr>
          <w:rFonts w:ascii="Times New Roman" w:hAnsi="Times New Roman" w:cs="Times New Roman"/>
          <w:sz w:val="18"/>
          <w:szCs w:val="18"/>
        </w:rPr>
        <w:t>%</w:t>
      </w:r>
      <w:r w:rsidR="00141D13">
        <w:rPr>
          <w:rFonts w:ascii="Times New Roman" w:hAnsi="Times New Roman" w:cs="Times New Roman"/>
          <w:sz w:val="18"/>
          <w:szCs w:val="18"/>
        </w:rPr>
        <w:t xml:space="preserve">  </w:t>
      </w:r>
      <w:r w:rsidR="00496F63" w:rsidRPr="003F647D">
        <w:rPr>
          <w:rFonts w:ascii="Times New Roman" w:hAnsi="Times New Roman" w:cs="Times New Roman"/>
          <w:sz w:val="18"/>
          <w:szCs w:val="18"/>
        </w:rPr>
        <w:t>.</w:t>
      </w:r>
      <w:r w:rsidR="00141D13">
        <w:rPr>
          <w:rFonts w:ascii="Times New Roman" w:hAnsi="Times New Roman" w:cs="Times New Roman"/>
          <w:sz w:val="18"/>
          <w:szCs w:val="18"/>
        </w:rPr>
        <w:t>...</w:t>
      </w:r>
      <w:r w:rsidR="00496F63" w:rsidRPr="003F647D">
        <w:rPr>
          <w:rFonts w:ascii="Times New Roman" w:hAnsi="Times New Roman" w:cs="Times New Roman"/>
          <w:sz w:val="18"/>
          <w:szCs w:val="18"/>
        </w:rPr>
        <w:t>...</w:t>
      </w:r>
      <w:proofErr w:type="gramEnd"/>
      <w:r w:rsidR="00496F63" w:rsidRPr="003F647D">
        <w:rPr>
          <w:rFonts w:ascii="Times New Roman" w:hAnsi="Times New Roman" w:cs="Times New Roman"/>
          <w:sz w:val="18"/>
          <w:szCs w:val="18"/>
        </w:rPr>
        <w:t xml:space="preserve">'i </w:t>
      </w:r>
      <w:r w:rsidR="00141D13">
        <w:rPr>
          <w:rFonts w:ascii="Times New Roman" w:hAnsi="Times New Roman" w:cs="Times New Roman"/>
          <w:sz w:val="18"/>
          <w:szCs w:val="18"/>
        </w:rPr>
        <w:t xml:space="preserve">fazlası </w:t>
      </w:r>
      <w:r w:rsidR="00496F63" w:rsidRPr="003F647D">
        <w:rPr>
          <w:rFonts w:ascii="Times New Roman" w:hAnsi="Times New Roman" w:cs="Times New Roman"/>
          <w:sz w:val="18"/>
          <w:szCs w:val="18"/>
        </w:rPr>
        <w:t xml:space="preserve">oranında </w:t>
      </w:r>
      <w:r w:rsidR="001D7E07">
        <w:rPr>
          <w:rFonts w:ascii="Times New Roman" w:hAnsi="Times New Roman" w:cs="Times New Roman"/>
          <w:sz w:val="18"/>
          <w:szCs w:val="18"/>
        </w:rPr>
        <w:t>ücretim hesaplandığı halde</w:t>
      </w:r>
      <w:r w:rsidR="00496F63" w:rsidRPr="003F647D">
        <w:rPr>
          <w:rFonts w:ascii="Times New Roman" w:hAnsi="Times New Roman" w:cs="Times New Roman"/>
          <w:sz w:val="18"/>
          <w:szCs w:val="18"/>
        </w:rPr>
        <w:t xml:space="preserve"> 201</w:t>
      </w:r>
      <w:r>
        <w:rPr>
          <w:rFonts w:ascii="Times New Roman" w:hAnsi="Times New Roman" w:cs="Times New Roman"/>
          <w:sz w:val="18"/>
          <w:szCs w:val="18"/>
        </w:rPr>
        <w:t>9</w:t>
      </w:r>
      <w:r w:rsidR="00496F63" w:rsidRPr="003F647D">
        <w:rPr>
          <w:rFonts w:ascii="Times New Roman" w:hAnsi="Times New Roman" w:cs="Times New Roman"/>
          <w:sz w:val="18"/>
          <w:szCs w:val="18"/>
        </w:rPr>
        <w:t xml:space="preserve"> yılına gelindiğinde</w:t>
      </w:r>
      <w:r w:rsidR="001D7E07">
        <w:rPr>
          <w:rFonts w:ascii="Times New Roman" w:hAnsi="Times New Roman" w:cs="Times New Roman"/>
          <w:sz w:val="18"/>
          <w:szCs w:val="18"/>
        </w:rPr>
        <w:t xml:space="preserve"> </w:t>
      </w:r>
      <w:r>
        <w:rPr>
          <w:rFonts w:ascii="Times New Roman" w:hAnsi="Times New Roman" w:cs="Times New Roman"/>
          <w:sz w:val="18"/>
          <w:szCs w:val="18"/>
        </w:rPr>
        <w:t>asgari ücrete gelen zam uygulanmamak suretiyle</w:t>
      </w:r>
      <w:r w:rsidR="00496F63" w:rsidRPr="003F647D">
        <w:rPr>
          <w:rFonts w:ascii="Times New Roman" w:hAnsi="Times New Roman" w:cs="Times New Roman"/>
          <w:sz w:val="18"/>
          <w:szCs w:val="18"/>
        </w:rPr>
        <w:t xml:space="preserve"> bu tarihten itibaren ücretim eksik ödenmeye başlanmıştır.</w:t>
      </w:r>
    </w:p>
    <w:p w14:paraId="30DF0175" w14:textId="13C5E1BE" w:rsidR="00496F63" w:rsidRPr="003F647D" w:rsidRDefault="00496F63" w:rsidP="00496F63">
      <w:pPr>
        <w:spacing w:before="120" w:after="120" w:line="240" w:lineRule="auto"/>
        <w:ind w:firstLine="709"/>
        <w:jc w:val="both"/>
        <w:rPr>
          <w:rFonts w:ascii="Times New Roman" w:hAnsi="Times New Roman" w:cs="Times New Roman"/>
          <w:sz w:val="18"/>
          <w:szCs w:val="18"/>
        </w:rPr>
      </w:pPr>
      <w:r w:rsidRPr="003F647D">
        <w:rPr>
          <w:rFonts w:ascii="Times New Roman" w:hAnsi="Times New Roman" w:cs="Times New Roman"/>
          <w:sz w:val="18"/>
          <w:szCs w:val="18"/>
        </w:rPr>
        <w:t xml:space="preserve">Diğer kamu işyerlerinde olduğu gibi idareniz ve ona bağlı işyerlerindeki alt işveren işçilerinin kadroya geçiş ve ücret </w:t>
      </w:r>
      <w:r w:rsidR="00406A99" w:rsidRPr="003F647D">
        <w:rPr>
          <w:rFonts w:ascii="Times New Roman" w:hAnsi="Times New Roman" w:cs="Times New Roman"/>
          <w:sz w:val="18"/>
          <w:szCs w:val="18"/>
        </w:rPr>
        <w:t>esasları 696</w:t>
      </w:r>
      <w:r w:rsidRPr="003F647D">
        <w:rPr>
          <w:rFonts w:ascii="Times New Roman" w:hAnsi="Times New Roman" w:cs="Times New Roman"/>
          <w:sz w:val="18"/>
          <w:szCs w:val="18"/>
        </w:rPr>
        <w:t xml:space="preserve"> Sayılı KHK ile 375 sayılı KHK</w:t>
      </w:r>
      <w:r w:rsidR="00406A99">
        <w:rPr>
          <w:rFonts w:ascii="Times New Roman" w:hAnsi="Times New Roman" w:cs="Times New Roman"/>
          <w:sz w:val="18"/>
          <w:szCs w:val="18"/>
        </w:rPr>
        <w:t xml:space="preserve"> </w:t>
      </w:r>
      <w:proofErr w:type="spellStart"/>
      <w:r w:rsidRPr="003F647D">
        <w:rPr>
          <w:rFonts w:ascii="Times New Roman" w:hAnsi="Times New Roman" w:cs="Times New Roman"/>
          <w:sz w:val="18"/>
          <w:szCs w:val="18"/>
        </w:rPr>
        <w:t>n</w:t>
      </w:r>
      <w:r w:rsidR="00406A99">
        <w:rPr>
          <w:rFonts w:ascii="Times New Roman" w:hAnsi="Times New Roman" w:cs="Times New Roman"/>
          <w:sz w:val="18"/>
          <w:szCs w:val="18"/>
        </w:rPr>
        <w:t>ı</w:t>
      </w:r>
      <w:r w:rsidRPr="003F647D">
        <w:rPr>
          <w:rFonts w:ascii="Times New Roman" w:hAnsi="Times New Roman" w:cs="Times New Roman"/>
          <w:sz w:val="18"/>
          <w:szCs w:val="18"/>
        </w:rPr>
        <w:t>n</w:t>
      </w:r>
      <w:proofErr w:type="spellEnd"/>
      <w:r w:rsidRPr="003F647D">
        <w:rPr>
          <w:rFonts w:ascii="Times New Roman" w:hAnsi="Times New Roman" w:cs="Times New Roman"/>
          <w:sz w:val="18"/>
          <w:szCs w:val="18"/>
        </w:rPr>
        <w:t xml:space="preserve"> geçici 23.maddesi ile belirlenmiştir. </w:t>
      </w:r>
    </w:p>
    <w:p w14:paraId="01815EF4" w14:textId="790C147E" w:rsidR="00141D13" w:rsidRDefault="00141D13" w:rsidP="00496F63">
      <w:pPr>
        <w:spacing w:before="120" w:after="120" w:line="240" w:lineRule="auto"/>
        <w:ind w:firstLine="709"/>
        <w:jc w:val="both"/>
        <w:rPr>
          <w:rFonts w:ascii="Times New Roman" w:hAnsi="Times New Roman" w:cs="Times New Roman"/>
          <w:b/>
          <w:sz w:val="18"/>
          <w:szCs w:val="18"/>
        </w:rPr>
      </w:pPr>
      <w:r w:rsidRPr="00141D13">
        <w:rPr>
          <w:rFonts w:ascii="Times New Roman" w:hAnsi="Times New Roman" w:cs="Times New Roman"/>
          <w:b/>
          <w:sz w:val="18"/>
          <w:szCs w:val="18"/>
        </w:rPr>
        <w:t xml:space="preserve">696 sayılı KHK' </w:t>
      </w:r>
      <w:proofErr w:type="spellStart"/>
      <w:r w:rsidRPr="00141D13">
        <w:rPr>
          <w:rFonts w:ascii="Times New Roman" w:hAnsi="Times New Roman" w:cs="Times New Roman"/>
          <w:b/>
          <w:sz w:val="18"/>
          <w:szCs w:val="18"/>
        </w:rPr>
        <w:t>nın</w:t>
      </w:r>
      <w:proofErr w:type="spellEnd"/>
      <w:r w:rsidRPr="00141D13">
        <w:rPr>
          <w:rFonts w:ascii="Times New Roman" w:hAnsi="Times New Roman" w:cs="Times New Roman"/>
          <w:b/>
          <w:sz w:val="18"/>
          <w:szCs w:val="18"/>
        </w:rPr>
        <w:t xml:space="preserve"> </w:t>
      </w:r>
      <w:proofErr w:type="gramStart"/>
      <w:r w:rsidRPr="00141D13">
        <w:rPr>
          <w:rFonts w:ascii="Times New Roman" w:hAnsi="Times New Roman" w:cs="Times New Roman"/>
          <w:b/>
          <w:sz w:val="18"/>
          <w:szCs w:val="18"/>
        </w:rPr>
        <w:t xml:space="preserve">127 </w:t>
      </w:r>
      <w:proofErr w:type="spellStart"/>
      <w:r w:rsidRPr="00141D13">
        <w:rPr>
          <w:rFonts w:ascii="Times New Roman" w:hAnsi="Times New Roman" w:cs="Times New Roman"/>
          <w:b/>
          <w:sz w:val="18"/>
          <w:szCs w:val="18"/>
        </w:rPr>
        <w:t>nci</w:t>
      </w:r>
      <w:proofErr w:type="spellEnd"/>
      <w:proofErr w:type="gramEnd"/>
      <w:r w:rsidRPr="00141D13">
        <w:rPr>
          <w:rFonts w:ascii="Times New Roman" w:hAnsi="Times New Roman" w:cs="Times New Roman"/>
          <w:b/>
          <w:sz w:val="18"/>
          <w:szCs w:val="18"/>
        </w:rPr>
        <w:t xml:space="preserve"> maddesi ile birlikte 375 sayılı KHK' ya eklenen Geçici 23 </w:t>
      </w:r>
      <w:proofErr w:type="spellStart"/>
      <w:r w:rsidRPr="00141D13">
        <w:rPr>
          <w:rFonts w:ascii="Times New Roman" w:hAnsi="Times New Roman" w:cs="Times New Roman"/>
          <w:b/>
          <w:sz w:val="18"/>
          <w:szCs w:val="18"/>
        </w:rPr>
        <w:t>ncü</w:t>
      </w:r>
      <w:proofErr w:type="spellEnd"/>
      <w:r w:rsidRPr="00141D13">
        <w:rPr>
          <w:rFonts w:ascii="Times New Roman" w:hAnsi="Times New Roman" w:cs="Times New Roman"/>
          <w:b/>
          <w:sz w:val="18"/>
          <w:szCs w:val="18"/>
        </w:rPr>
        <w:t xml:space="preserve"> madde gereğince; kadroya geçmeden önce aldığı</w:t>
      </w:r>
      <w:r w:rsidR="00167059">
        <w:rPr>
          <w:rFonts w:ascii="Times New Roman" w:hAnsi="Times New Roman" w:cs="Times New Roman"/>
          <w:b/>
          <w:sz w:val="18"/>
          <w:szCs w:val="18"/>
        </w:rPr>
        <w:t>m asgari ücretin oransal farkına göre belirlenen</w:t>
      </w:r>
      <w:r w:rsidRPr="00141D13">
        <w:rPr>
          <w:rFonts w:ascii="Times New Roman" w:hAnsi="Times New Roman" w:cs="Times New Roman"/>
          <w:b/>
          <w:sz w:val="18"/>
          <w:szCs w:val="18"/>
        </w:rPr>
        <w:t xml:space="preserve"> ücret ile diğer mali ve sosyal hakların, kadroya geçtikten sonra da uygulanmaya devam etmesi gerekmektedir.</w:t>
      </w:r>
    </w:p>
    <w:p w14:paraId="38B56DF4" w14:textId="459508DA" w:rsidR="00496F63" w:rsidRPr="003F647D" w:rsidRDefault="00496F63" w:rsidP="00496F63">
      <w:pPr>
        <w:spacing w:before="120" w:after="120" w:line="240" w:lineRule="auto"/>
        <w:ind w:firstLine="709"/>
        <w:jc w:val="both"/>
        <w:rPr>
          <w:rFonts w:ascii="Times New Roman" w:hAnsi="Times New Roman" w:cs="Times New Roman"/>
          <w:sz w:val="18"/>
          <w:szCs w:val="18"/>
        </w:rPr>
      </w:pPr>
      <w:r w:rsidRPr="003F647D">
        <w:rPr>
          <w:rFonts w:ascii="Times New Roman" w:hAnsi="Times New Roman" w:cs="Times New Roman"/>
          <w:sz w:val="18"/>
          <w:szCs w:val="18"/>
        </w:rPr>
        <w:t xml:space="preserve">Bu kapsamda; geçiş işlemleri tamamlanan işçilere idarelerce uygulanmak üzere, Yüksek Hakem Kurulu tarafından karara bağlanan ve 31.10.2020 tarihine kadar uygulanacak olan çerçeve toplu iş sözleşmesinde maktu bir ücret belirlenmemiştir. Aile, Çalışma ve Sosyal Hizmetler Bakanlığı tarafından yayınlanan çerçeve Toplu iş sözleşmesi; şahsımın da arasında olduğu işçilerin "kadroya geçiş tarihindeki mevcut ücretlerini" esas almıştır. Buna göre ücreti rakamsal olarak belirlenenler sözleşmesindeki bu rakam esas alınarak, </w:t>
      </w:r>
      <w:r w:rsidRPr="003F647D">
        <w:rPr>
          <w:rFonts w:ascii="Times New Roman" w:hAnsi="Times New Roman" w:cs="Times New Roman"/>
          <w:b/>
          <w:sz w:val="18"/>
          <w:szCs w:val="18"/>
        </w:rPr>
        <w:t xml:space="preserve">şahsım gibi ücreti oransal olarak belirlenenlerin ise asgari ücretin </w:t>
      </w:r>
      <w:r w:rsidR="00406A99">
        <w:rPr>
          <w:rFonts w:ascii="Times New Roman" w:hAnsi="Times New Roman" w:cs="Times New Roman"/>
          <w:b/>
          <w:sz w:val="18"/>
          <w:szCs w:val="18"/>
        </w:rPr>
        <w:t>oransal farkı</w:t>
      </w:r>
      <w:r w:rsidRPr="003F647D">
        <w:rPr>
          <w:rFonts w:ascii="Times New Roman" w:hAnsi="Times New Roman" w:cs="Times New Roman"/>
          <w:b/>
          <w:sz w:val="18"/>
          <w:szCs w:val="18"/>
        </w:rPr>
        <w:t xml:space="preserve"> üzerinden ücret ve diğer sosyal hakları belirlenmiştir.</w:t>
      </w:r>
      <w:r w:rsidRPr="003F647D">
        <w:rPr>
          <w:rFonts w:ascii="Times New Roman" w:hAnsi="Times New Roman" w:cs="Times New Roman"/>
          <w:sz w:val="18"/>
          <w:szCs w:val="18"/>
        </w:rPr>
        <w:t xml:space="preserve"> </w:t>
      </w:r>
    </w:p>
    <w:p w14:paraId="2347F8FE" w14:textId="6119D01C" w:rsidR="00496F63" w:rsidRPr="003F647D" w:rsidRDefault="00496F63" w:rsidP="00406A99">
      <w:pPr>
        <w:spacing w:before="120" w:after="120" w:line="240" w:lineRule="auto"/>
        <w:ind w:firstLine="709"/>
        <w:jc w:val="both"/>
        <w:rPr>
          <w:rFonts w:ascii="Times New Roman" w:hAnsi="Times New Roman" w:cs="Times New Roman"/>
          <w:sz w:val="18"/>
          <w:szCs w:val="18"/>
        </w:rPr>
      </w:pPr>
      <w:r w:rsidRPr="003F647D">
        <w:rPr>
          <w:rFonts w:ascii="Times New Roman" w:hAnsi="Times New Roman" w:cs="Times New Roman"/>
          <w:sz w:val="18"/>
          <w:szCs w:val="18"/>
        </w:rPr>
        <w:t xml:space="preserve">Şahsım, idareniz nezdinde kadroya geçirilmeden önce asgari ücretin oransal fazlasıyla çalışmakta olup bu kapsamda 696 sayılı KHK kapsamında kadroya geçişim sırasında da asgari ücretin </w:t>
      </w:r>
      <w:r w:rsidR="00406A99">
        <w:rPr>
          <w:rFonts w:ascii="Times New Roman" w:hAnsi="Times New Roman" w:cs="Times New Roman"/>
          <w:sz w:val="18"/>
          <w:szCs w:val="18"/>
        </w:rPr>
        <w:t>bu oransal farkı ile</w:t>
      </w:r>
      <w:r w:rsidRPr="003F647D">
        <w:rPr>
          <w:rFonts w:ascii="Times New Roman" w:hAnsi="Times New Roman" w:cs="Times New Roman"/>
          <w:sz w:val="18"/>
          <w:szCs w:val="18"/>
        </w:rPr>
        <w:t xml:space="preserve"> belirlenen </w:t>
      </w:r>
      <w:r w:rsidR="00406A99">
        <w:rPr>
          <w:rFonts w:ascii="Times New Roman" w:hAnsi="Times New Roman" w:cs="Times New Roman"/>
          <w:sz w:val="18"/>
          <w:szCs w:val="18"/>
        </w:rPr>
        <w:t xml:space="preserve">şartlarda sürekli işçi kadrosuna geçtiğim açıktır. </w:t>
      </w:r>
      <w:r w:rsidRPr="003F647D">
        <w:rPr>
          <w:rFonts w:ascii="Times New Roman" w:hAnsi="Times New Roman" w:cs="Times New Roman"/>
          <w:sz w:val="18"/>
          <w:szCs w:val="18"/>
        </w:rPr>
        <w:t xml:space="preserve">Zira; 4857 Sayılı İş Kanunu'nun "Ücretten indirim yapılamayacak haller" başlıklı 62. maddesinde </w:t>
      </w:r>
      <w:r w:rsidRPr="003F647D">
        <w:rPr>
          <w:rFonts w:ascii="Times New Roman" w:hAnsi="Times New Roman" w:cs="Times New Roman"/>
          <w:i/>
          <w:sz w:val="18"/>
          <w:szCs w:val="18"/>
        </w:rPr>
        <w:t>"Her türlü işte uygulanmakta olan çalışma sürelerinin yasal olarak daha aşağı sınırlara indirilmesi veya işverene düşen yasal bir yükümlülüğün yerine getirilmesi nedeniyle ya da bu Kanun hükümlerinden herhangi birinin uygulanması sonucuna dayanılarak işçi ücretlerinden her ne şekilde olursa olsun eksiltme yapılamaz."</w:t>
      </w:r>
      <w:r w:rsidRPr="003F647D">
        <w:rPr>
          <w:rFonts w:ascii="Times New Roman" w:hAnsi="Times New Roman" w:cs="Times New Roman"/>
          <w:sz w:val="18"/>
          <w:szCs w:val="18"/>
        </w:rPr>
        <w:t xml:space="preserve"> hükmü yer almaktadır. </w:t>
      </w:r>
    </w:p>
    <w:p w14:paraId="1B27E977" w14:textId="77777777" w:rsidR="00496F63" w:rsidRPr="003F647D" w:rsidRDefault="00496F63" w:rsidP="00496F63">
      <w:pPr>
        <w:spacing w:before="120" w:after="120" w:line="240" w:lineRule="auto"/>
        <w:ind w:firstLine="709"/>
        <w:jc w:val="both"/>
        <w:rPr>
          <w:rFonts w:ascii="Times New Roman" w:hAnsi="Times New Roman" w:cs="Times New Roman"/>
          <w:sz w:val="18"/>
          <w:szCs w:val="18"/>
        </w:rPr>
      </w:pPr>
      <w:r w:rsidRPr="003F647D">
        <w:rPr>
          <w:rFonts w:ascii="Times New Roman" w:hAnsi="Times New Roman" w:cs="Times New Roman"/>
          <w:sz w:val="18"/>
          <w:szCs w:val="18"/>
        </w:rPr>
        <w:t xml:space="preserve">Bu maddeye göre ücretinin düşürülmesinde açıkça işçinin hiçbir baskı altında kalmadan, YAZILI muvafakatinin alınması zorunluluktur. Bu şartlar dışında yapılan hiçbir ücret düşüklüğü işçiyi bağlamaz ve işçi işverene karşı alacaklı konuma geçer. </w:t>
      </w:r>
    </w:p>
    <w:p w14:paraId="1DF2889E" w14:textId="7F3B1DFE" w:rsidR="00496F63" w:rsidRPr="00FE42DF" w:rsidRDefault="00496F63" w:rsidP="00FE42DF">
      <w:pPr>
        <w:spacing w:before="120" w:after="120" w:line="240" w:lineRule="auto"/>
        <w:ind w:firstLine="709"/>
        <w:jc w:val="both"/>
        <w:rPr>
          <w:rFonts w:ascii="Times New Roman" w:hAnsi="Times New Roman" w:cs="Times New Roman"/>
          <w:b/>
          <w:bCs/>
          <w:i/>
          <w:iCs/>
          <w:sz w:val="18"/>
          <w:szCs w:val="18"/>
        </w:rPr>
      </w:pPr>
      <w:r w:rsidRPr="003F647D">
        <w:rPr>
          <w:rFonts w:ascii="Times New Roman" w:hAnsi="Times New Roman" w:cs="Times New Roman"/>
          <w:sz w:val="18"/>
          <w:szCs w:val="18"/>
        </w:rPr>
        <w:t>Nitekim,</w:t>
      </w:r>
      <w:r w:rsidR="00167059">
        <w:rPr>
          <w:rFonts w:ascii="Times New Roman" w:hAnsi="Times New Roman" w:cs="Times New Roman"/>
          <w:sz w:val="18"/>
          <w:szCs w:val="18"/>
        </w:rPr>
        <w:t xml:space="preserve"> aynı konuya ilişkin </w:t>
      </w:r>
      <w:r w:rsidR="00FE42DF" w:rsidRPr="00FE42DF">
        <w:rPr>
          <w:rFonts w:ascii="Times New Roman" w:hAnsi="Times New Roman" w:cs="Times New Roman"/>
          <w:sz w:val="18"/>
          <w:szCs w:val="18"/>
        </w:rPr>
        <w:t>Yargıtay Hukuk Genel Kurulu 15.03.2017 tarih ve E.2015/ 3609, K.2017/501 sayılı ilamında; “</w:t>
      </w:r>
      <w:r w:rsidR="00FE42DF" w:rsidRPr="00FE42DF">
        <w:rPr>
          <w:rFonts w:ascii="Times New Roman" w:hAnsi="Times New Roman" w:cs="Times New Roman"/>
          <w:i/>
          <w:iCs/>
          <w:sz w:val="18"/>
          <w:szCs w:val="18"/>
        </w:rPr>
        <w:t xml:space="preserve">dava dışı alt işverenler arasında yapılan 2009 yılını kapsayan hizmet alım sözleşmelerinin eki olan idari şartnamelerde </w:t>
      </w:r>
      <w:r w:rsidR="00FE42DF" w:rsidRPr="00FE42DF">
        <w:rPr>
          <w:rFonts w:ascii="Times New Roman" w:hAnsi="Times New Roman" w:cs="Times New Roman"/>
          <w:b/>
          <w:bCs/>
          <w:i/>
          <w:iCs/>
          <w:sz w:val="18"/>
          <w:szCs w:val="18"/>
        </w:rPr>
        <w:t xml:space="preserve">ücretin asgari ücrete endekslenerek işçinin yaptığı işe ve eğitim durumuna göre "asgari ücretin yüzde 15, 20, 25, 30, 35 fazlası" şeklinde belirlendiği, </w:t>
      </w:r>
      <w:r w:rsidR="00FE42DF" w:rsidRPr="00FE42DF">
        <w:rPr>
          <w:rFonts w:ascii="Times New Roman" w:hAnsi="Times New Roman" w:cs="Times New Roman"/>
          <w:i/>
          <w:iCs/>
          <w:sz w:val="18"/>
          <w:szCs w:val="18"/>
        </w:rPr>
        <w:t xml:space="preserve">2010 yılı için </w:t>
      </w:r>
      <w:r w:rsidR="00FE42DF" w:rsidRPr="00FE42DF">
        <w:rPr>
          <w:rFonts w:ascii="Times New Roman" w:hAnsi="Times New Roman" w:cs="Times New Roman"/>
          <w:i/>
          <w:iCs/>
          <w:sz w:val="18"/>
          <w:szCs w:val="18"/>
        </w:rPr>
        <w:t>akdedilen</w:t>
      </w:r>
      <w:r w:rsidR="00FE42DF" w:rsidRPr="00FE42DF">
        <w:rPr>
          <w:rFonts w:ascii="Times New Roman" w:hAnsi="Times New Roman" w:cs="Times New Roman"/>
          <w:i/>
          <w:iCs/>
          <w:sz w:val="18"/>
          <w:szCs w:val="18"/>
        </w:rPr>
        <w:t xml:space="preserve"> hizmet alım sözleşmelerine ait idari şartnamelerde ise ücretin işçinin yaptığı işe ve eğitim durumuna göre değişmekle birlikte önceki dönem hizmet alım sözleşmelerinde kararlaştırılandan daha düşük oranlarda belirlendiği ve bu şekilde işçilerin ücretlerinde indirim yoluna gidildiği, </w:t>
      </w:r>
      <w:r w:rsidR="00FE42DF" w:rsidRPr="00FE42DF">
        <w:rPr>
          <w:rFonts w:ascii="Times New Roman" w:hAnsi="Times New Roman" w:cs="Times New Roman"/>
          <w:b/>
          <w:bCs/>
          <w:i/>
          <w:iCs/>
          <w:sz w:val="18"/>
          <w:szCs w:val="18"/>
        </w:rPr>
        <w:t>asgari ücretteki artış oranına bağlı olarak ödenen ücret artmakla birlikte oranın düşürülmesi nedeni ile ücrette azalma olduğu görülmektedir.</w:t>
      </w:r>
      <w:r w:rsidR="00FE42DF">
        <w:rPr>
          <w:rFonts w:ascii="Times New Roman" w:hAnsi="Times New Roman" w:cs="Times New Roman"/>
          <w:b/>
          <w:bCs/>
          <w:i/>
          <w:iCs/>
          <w:sz w:val="18"/>
          <w:szCs w:val="18"/>
        </w:rPr>
        <w:t xml:space="preserve"> </w:t>
      </w:r>
      <w:r w:rsidR="00FE42DF" w:rsidRPr="00FE42DF">
        <w:rPr>
          <w:rFonts w:ascii="Times New Roman" w:hAnsi="Times New Roman" w:cs="Times New Roman"/>
          <w:b/>
          <w:bCs/>
          <w:i/>
          <w:iCs/>
          <w:sz w:val="18"/>
          <w:szCs w:val="18"/>
        </w:rPr>
        <w:t xml:space="preserve">Bu şekilde hizmet alımı sözleşmeleri ile yapılan ücretteki indirim 4857 sayılı İş Kanunu'nun </w:t>
      </w:r>
      <w:proofErr w:type="gramStart"/>
      <w:r w:rsidR="00FE42DF" w:rsidRPr="00FE42DF">
        <w:rPr>
          <w:rFonts w:ascii="Times New Roman" w:hAnsi="Times New Roman" w:cs="Times New Roman"/>
          <w:b/>
          <w:bCs/>
          <w:i/>
          <w:iCs/>
          <w:sz w:val="18"/>
          <w:szCs w:val="18"/>
        </w:rPr>
        <w:t xml:space="preserve">62 </w:t>
      </w:r>
      <w:proofErr w:type="spellStart"/>
      <w:r w:rsidR="00FE42DF" w:rsidRPr="00FE42DF">
        <w:rPr>
          <w:rFonts w:ascii="Times New Roman" w:hAnsi="Times New Roman" w:cs="Times New Roman"/>
          <w:b/>
          <w:bCs/>
          <w:i/>
          <w:iCs/>
          <w:sz w:val="18"/>
          <w:szCs w:val="18"/>
        </w:rPr>
        <w:t>nci</w:t>
      </w:r>
      <w:proofErr w:type="spellEnd"/>
      <w:proofErr w:type="gramEnd"/>
      <w:r w:rsidR="00FE42DF" w:rsidRPr="00FE42DF">
        <w:rPr>
          <w:rFonts w:ascii="Times New Roman" w:hAnsi="Times New Roman" w:cs="Times New Roman"/>
          <w:b/>
          <w:bCs/>
          <w:i/>
          <w:iCs/>
          <w:sz w:val="18"/>
          <w:szCs w:val="18"/>
        </w:rPr>
        <w:t xml:space="preserve"> maddesine aykırı olduğu gibi, aynı Kanunun 22 </w:t>
      </w:r>
      <w:proofErr w:type="spellStart"/>
      <w:r w:rsidR="00FE42DF" w:rsidRPr="00FE42DF">
        <w:rPr>
          <w:rFonts w:ascii="Times New Roman" w:hAnsi="Times New Roman" w:cs="Times New Roman"/>
          <w:b/>
          <w:bCs/>
          <w:i/>
          <w:iCs/>
          <w:sz w:val="18"/>
          <w:szCs w:val="18"/>
        </w:rPr>
        <w:t>nci</w:t>
      </w:r>
      <w:proofErr w:type="spellEnd"/>
      <w:r w:rsidR="00FE42DF" w:rsidRPr="00FE42DF">
        <w:rPr>
          <w:rFonts w:ascii="Times New Roman" w:hAnsi="Times New Roman" w:cs="Times New Roman"/>
          <w:b/>
          <w:bCs/>
          <w:i/>
          <w:iCs/>
          <w:sz w:val="18"/>
          <w:szCs w:val="18"/>
        </w:rPr>
        <w:t xml:space="preserve"> maddesi hükmüne uygun biçimde işçinin yazılı rızası alınmadığından işçiyi bağlamayacağı açıktır. Bu nedenle davacı işçi fark ücret isteminde haklı olup esasen bu husus Özel Dairenin de kabulündedir.</w:t>
      </w:r>
      <w:r w:rsidR="00FE42DF">
        <w:rPr>
          <w:rFonts w:ascii="Times New Roman" w:hAnsi="Times New Roman" w:cs="Times New Roman"/>
          <w:b/>
          <w:bCs/>
          <w:i/>
          <w:iCs/>
          <w:sz w:val="18"/>
          <w:szCs w:val="18"/>
        </w:rPr>
        <w:t xml:space="preserve"> D</w:t>
      </w:r>
      <w:r w:rsidR="00FE42DF" w:rsidRPr="00FE42DF">
        <w:rPr>
          <w:rFonts w:ascii="Times New Roman" w:hAnsi="Times New Roman" w:cs="Times New Roman"/>
          <w:b/>
          <w:bCs/>
          <w:i/>
          <w:iCs/>
          <w:sz w:val="18"/>
          <w:szCs w:val="18"/>
        </w:rPr>
        <w:t>avacının düşürülmeden önceki ücreti asgari ücretin belli bir oranda fazlası olarak kararlaştırıldığına göre bu oranın yeni dönemde de korunması esastır.</w:t>
      </w:r>
      <w:r w:rsidR="00FE42DF" w:rsidRPr="00FE42DF">
        <w:rPr>
          <w:rFonts w:ascii="Times New Roman" w:hAnsi="Times New Roman" w:cs="Times New Roman"/>
          <w:sz w:val="18"/>
          <w:szCs w:val="18"/>
        </w:rPr>
        <w:t xml:space="preserve">” </w:t>
      </w:r>
      <w:r w:rsidR="00FE42DF">
        <w:rPr>
          <w:rFonts w:ascii="Times New Roman" w:hAnsi="Times New Roman" w:cs="Times New Roman"/>
          <w:sz w:val="18"/>
          <w:szCs w:val="18"/>
        </w:rPr>
        <w:t>ş</w:t>
      </w:r>
      <w:r w:rsidR="00FE42DF" w:rsidRPr="00FE42DF">
        <w:rPr>
          <w:rFonts w:ascii="Times New Roman" w:hAnsi="Times New Roman" w:cs="Times New Roman"/>
          <w:sz w:val="18"/>
          <w:szCs w:val="18"/>
        </w:rPr>
        <w:t>eklinde karar ver</w:t>
      </w:r>
      <w:r w:rsidR="00FE42DF">
        <w:rPr>
          <w:rFonts w:ascii="Times New Roman" w:hAnsi="Times New Roman" w:cs="Times New Roman"/>
          <w:sz w:val="18"/>
          <w:szCs w:val="18"/>
        </w:rPr>
        <w:t xml:space="preserve">mek </w:t>
      </w:r>
      <w:r w:rsidRPr="003F647D">
        <w:rPr>
          <w:rFonts w:ascii="Times New Roman" w:hAnsi="Times New Roman" w:cs="Times New Roman"/>
          <w:sz w:val="18"/>
          <w:szCs w:val="18"/>
        </w:rPr>
        <w:t>suretiyle ücret düşüklüğünde mutlaka ve mutlaka işçinin rızasının alınması gerektiğinin önemi vurgulanmış</w:t>
      </w:r>
      <w:r w:rsidR="00167059">
        <w:rPr>
          <w:rFonts w:ascii="Times New Roman" w:hAnsi="Times New Roman" w:cs="Times New Roman"/>
          <w:sz w:val="18"/>
          <w:szCs w:val="18"/>
        </w:rPr>
        <w:t xml:space="preserve"> ve şahsımla aynı olan uyuşmazlıkta mahkeme yukarıda izah edilen konuyla ilgili olarak işçi lehine karar vermiştir. </w:t>
      </w:r>
    </w:p>
    <w:p w14:paraId="7C6FDB74" w14:textId="7B3D17F5" w:rsidR="00496F63" w:rsidRPr="003F647D" w:rsidRDefault="00496F63" w:rsidP="00496F63">
      <w:pPr>
        <w:spacing w:before="120" w:after="120" w:line="240" w:lineRule="auto"/>
        <w:ind w:firstLine="709"/>
        <w:jc w:val="both"/>
        <w:rPr>
          <w:rFonts w:ascii="Times New Roman" w:hAnsi="Times New Roman" w:cs="Times New Roman"/>
          <w:sz w:val="18"/>
          <w:szCs w:val="18"/>
        </w:rPr>
      </w:pPr>
      <w:r w:rsidRPr="003F647D">
        <w:rPr>
          <w:rFonts w:ascii="Times New Roman" w:hAnsi="Times New Roman" w:cs="Times New Roman"/>
          <w:sz w:val="18"/>
          <w:szCs w:val="18"/>
        </w:rPr>
        <w:t xml:space="preserve">Yukarıda belirtmiş olduğum durumlar </w:t>
      </w:r>
      <w:r w:rsidR="00406A99" w:rsidRPr="003F647D">
        <w:rPr>
          <w:rFonts w:ascii="Times New Roman" w:hAnsi="Times New Roman" w:cs="Times New Roman"/>
          <w:sz w:val="18"/>
          <w:szCs w:val="18"/>
        </w:rPr>
        <w:t>neticesinde;</w:t>
      </w:r>
      <w:r w:rsidR="00406A99">
        <w:rPr>
          <w:rFonts w:ascii="Times New Roman" w:hAnsi="Times New Roman" w:cs="Times New Roman"/>
          <w:sz w:val="18"/>
          <w:szCs w:val="18"/>
        </w:rPr>
        <w:t xml:space="preserve"> </w:t>
      </w:r>
      <w:r w:rsidRPr="003F647D">
        <w:rPr>
          <w:rFonts w:ascii="Times New Roman" w:hAnsi="Times New Roman" w:cs="Times New Roman"/>
          <w:sz w:val="18"/>
          <w:szCs w:val="18"/>
        </w:rPr>
        <w:t>ücreti</w:t>
      </w:r>
      <w:r w:rsidR="00406A99">
        <w:rPr>
          <w:rFonts w:ascii="Times New Roman" w:hAnsi="Times New Roman" w:cs="Times New Roman"/>
          <w:sz w:val="18"/>
          <w:szCs w:val="18"/>
        </w:rPr>
        <w:t>min</w:t>
      </w:r>
      <w:r w:rsidRPr="003F647D">
        <w:rPr>
          <w:rFonts w:ascii="Times New Roman" w:hAnsi="Times New Roman" w:cs="Times New Roman"/>
          <w:sz w:val="18"/>
          <w:szCs w:val="18"/>
        </w:rPr>
        <w:t xml:space="preserve"> asgari ücretin</w:t>
      </w:r>
      <w:r w:rsidR="00FE42DF">
        <w:rPr>
          <w:rFonts w:ascii="Times New Roman" w:hAnsi="Times New Roman" w:cs="Times New Roman"/>
          <w:sz w:val="18"/>
          <w:szCs w:val="18"/>
        </w:rPr>
        <w:t xml:space="preserve"> yüzdesel/oransal </w:t>
      </w:r>
      <w:r w:rsidRPr="003F647D">
        <w:rPr>
          <w:rFonts w:ascii="Times New Roman" w:hAnsi="Times New Roman" w:cs="Times New Roman"/>
          <w:sz w:val="18"/>
          <w:szCs w:val="18"/>
        </w:rPr>
        <w:t xml:space="preserve">fazlası olarak kararlaştırılmasına </w:t>
      </w:r>
      <w:r w:rsidR="002C6842" w:rsidRPr="003F647D">
        <w:rPr>
          <w:rFonts w:ascii="Times New Roman" w:hAnsi="Times New Roman" w:cs="Times New Roman"/>
          <w:sz w:val="18"/>
          <w:szCs w:val="18"/>
        </w:rPr>
        <w:t>rağmen, ücretim</w:t>
      </w:r>
      <w:r w:rsidR="00406A99">
        <w:rPr>
          <w:rFonts w:ascii="Times New Roman" w:hAnsi="Times New Roman" w:cs="Times New Roman"/>
          <w:sz w:val="18"/>
          <w:szCs w:val="18"/>
        </w:rPr>
        <w:t xml:space="preserve"> hesaplanırken 2019 yılında</w:t>
      </w:r>
      <w:r w:rsidR="00167059">
        <w:rPr>
          <w:rFonts w:ascii="Times New Roman" w:hAnsi="Times New Roman" w:cs="Times New Roman"/>
          <w:sz w:val="18"/>
          <w:szCs w:val="18"/>
        </w:rPr>
        <w:t xml:space="preserve"> ve devamı 2020 </w:t>
      </w:r>
      <w:r w:rsidR="00FE42DF">
        <w:rPr>
          <w:rFonts w:ascii="Times New Roman" w:hAnsi="Times New Roman" w:cs="Times New Roman"/>
          <w:sz w:val="18"/>
          <w:szCs w:val="18"/>
        </w:rPr>
        <w:t xml:space="preserve">ve 2021 </w:t>
      </w:r>
      <w:r w:rsidR="00167059">
        <w:rPr>
          <w:rFonts w:ascii="Times New Roman" w:hAnsi="Times New Roman" w:cs="Times New Roman"/>
          <w:sz w:val="18"/>
          <w:szCs w:val="18"/>
        </w:rPr>
        <w:t>yılında</w:t>
      </w:r>
      <w:r w:rsidR="00406A99">
        <w:rPr>
          <w:rFonts w:ascii="Times New Roman" w:hAnsi="Times New Roman" w:cs="Times New Roman"/>
          <w:sz w:val="18"/>
          <w:szCs w:val="18"/>
        </w:rPr>
        <w:t xml:space="preserve"> asgari ücrete gelen zam</w:t>
      </w:r>
      <w:r w:rsidR="00167059">
        <w:rPr>
          <w:rFonts w:ascii="Times New Roman" w:hAnsi="Times New Roman" w:cs="Times New Roman"/>
          <w:sz w:val="18"/>
          <w:szCs w:val="18"/>
        </w:rPr>
        <w:t>lar</w:t>
      </w:r>
      <w:r w:rsidR="00406A99">
        <w:rPr>
          <w:rFonts w:ascii="Times New Roman" w:hAnsi="Times New Roman" w:cs="Times New Roman"/>
          <w:sz w:val="18"/>
          <w:szCs w:val="18"/>
        </w:rPr>
        <w:t xml:space="preserve"> uygulanmadığından işbu dilekçenin verildiği tarihe kadar ücretim eksik ödenmiştir. </w:t>
      </w:r>
      <w:r w:rsidRPr="003F647D">
        <w:rPr>
          <w:rFonts w:ascii="Times New Roman" w:hAnsi="Times New Roman" w:cs="Times New Roman"/>
          <w:sz w:val="18"/>
          <w:szCs w:val="18"/>
        </w:rPr>
        <w:t>Bu durumun yasalara aykırılığı tartışmasız olup bu hatalı işyeri uygulam</w:t>
      </w:r>
      <w:r w:rsidR="00406A99">
        <w:rPr>
          <w:rFonts w:ascii="Times New Roman" w:hAnsi="Times New Roman" w:cs="Times New Roman"/>
          <w:sz w:val="18"/>
          <w:szCs w:val="18"/>
        </w:rPr>
        <w:t>ası</w:t>
      </w:r>
      <w:r w:rsidRPr="003F647D">
        <w:rPr>
          <w:rFonts w:ascii="Times New Roman" w:hAnsi="Times New Roman" w:cs="Times New Roman"/>
          <w:sz w:val="18"/>
          <w:szCs w:val="18"/>
        </w:rPr>
        <w:t xml:space="preserve"> neticesi olarak idarenizden eksik ödenen ücret alacağım ile </w:t>
      </w:r>
      <w:r w:rsidR="002C6842" w:rsidRPr="003F647D">
        <w:rPr>
          <w:rFonts w:ascii="Times New Roman" w:hAnsi="Times New Roman" w:cs="Times New Roman"/>
          <w:sz w:val="18"/>
          <w:szCs w:val="18"/>
        </w:rPr>
        <w:t>yine bu</w:t>
      </w:r>
      <w:r w:rsidRPr="003F647D">
        <w:rPr>
          <w:rFonts w:ascii="Times New Roman" w:hAnsi="Times New Roman" w:cs="Times New Roman"/>
          <w:sz w:val="18"/>
          <w:szCs w:val="18"/>
        </w:rPr>
        <w:t xml:space="preserve"> ücrete bağlı olan fark ilave tediye ve fark ikramiye</w:t>
      </w:r>
      <w:r w:rsidR="00FE42DF">
        <w:rPr>
          <w:rFonts w:ascii="Times New Roman" w:hAnsi="Times New Roman" w:cs="Times New Roman"/>
          <w:sz w:val="18"/>
          <w:szCs w:val="18"/>
        </w:rPr>
        <w:t xml:space="preserve"> ve diğer</w:t>
      </w:r>
      <w:r w:rsidRPr="003F647D">
        <w:rPr>
          <w:rFonts w:ascii="Times New Roman" w:hAnsi="Times New Roman" w:cs="Times New Roman"/>
          <w:sz w:val="18"/>
          <w:szCs w:val="18"/>
        </w:rPr>
        <w:t xml:space="preserve"> alacaklarım doğmuştur.</w:t>
      </w:r>
    </w:p>
    <w:p w14:paraId="624CBA12" w14:textId="4BDB2781" w:rsidR="00A37ADD" w:rsidRDefault="00496F63" w:rsidP="00A37ADD">
      <w:pPr>
        <w:spacing w:before="120" w:after="120" w:line="240" w:lineRule="auto"/>
        <w:ind w:firstLine="709"/>
        <w:jc w:val="both"/>
        <w:rPr>
          <w:rFonts w:ascii="Times New Roman" w:hAnsi="Times New Roman" w:cs="Times New Roman"/>
          <w:sz w:val="18"/>
          <w:szCs w:val="18"/>
        </w:rPr>
      </w:pPr>
      <w:r w:rsidRPr="003F647D">
        <w:rPr>
          <w:rFonts w:ascii="Times New Roman" w:hAnsi="Times New Roman" w:cs="Times New Roman"/>
          <w:sz w:val="18"/>
          <w:szCs w:val="18"/>
        </w:rPr>
        <w:t>Sonuç olarak, idarenizce şahsımın alması gereken ücretinin doğru bir şekilde tespiti ile, 201</w:t>
      </w:r>
      <w:r w:rsidR="00406A99">
        <w:rPr>
          <w:rFonts w:ascii="Times New Roman" w:hAnsi="Times New Roman" w:cs="Times New Roman"/>
          <w:sz w:val="18"/>
          <w:szCs w:val="18"/>
        </w:rPr>
        <w:t xml:space="preserve">9 </w:t>
      </w:r>
      <w:r w:rsidRPr="003F647D">
        <w:rPr>
          <w:rFonts w:ascii="Times New Roman" w:hAnsi="Times New Roman" w:cs="Times New Roman"/>
          <w:sz w:val="18"/>
          <w:szCs w:val="18"/>
        </w:rPr>
        <w:t xml:space="preserve">yılının başından bugüne kadar eksik ödenen ücretimin ve diğer alacaklarımın </w:t>
      </w:r>
      <w:r w:rsidR="002C6842">
        <w:rPr>
          <w:rFonts w:ascii="Times New Roman" w:hAnsi="Times New Roman" w:cs="Times New Roman"/>
          <w:sz w:val="18"/>
          <w:szCs w:val="18"/>
        </w:rPr>
        <w:t xml:space="preserve">yukarıda örnek sunulan mahkeme kararına göre doğru bir şekilde hesaplanıp </w:t>
      </w:r>
      <w:r w:rsidRPr="003F647D">
        <w:rPr>
          <w:rFonts w:ascii="Times New Roman" w:hAnsi="Times New Roman" w:cs="Times New Roman"/>
          <w:sz w:val="18"/>
          <w:szCs w:val="18"/>
        </w:rPr>
        <w:t xml:space="preserve">tarafıma ödenmesini ve yine yasal olmayan bu işyeri uygulamasına </w:t>
      </w:r>
      <w:r w:rsidR="00DF4C49">
        <w:rPr>
          <w:rFonts w:ascii="Times New Roman" w:hAnsi="Times New Roman" w:cs="Times New Roman"/>
          <w:sz w:val="18"/>
          <w:szCs w:val="18"/>
        </w:rPr>
        <w:t xml:space="preserve">ivedilikle </w:t>
      </w:r>
      <w:r w:rsidRPr="003F647D">
        <w:rPr>
          <w:rFonts w:ascii="Times New Roman" w:hAnsi="Times New Roman" w:cs="Times New Roman"/>
          <w:sz w:val="18"/>
          <w:szCs w:val="18"/>
        </w:rPr>
        <w:t>son verilmesi</w:t>
      </w:r>
      <w:r w:rsidR="00FE42DF">
        <w:rPr>
          <w:rFonts w:ascii="Times New Roman" w:hAnsi="Times New Roman" w:cs="Times New Roman"/>
          <w:sz w:val="18"/>
          <w:szCs w:val="18"/>
        </w:rPr>
        <w:t xml:space="preserve"> gerektiği </w:t>
      </w:r>
      <w:r w:rsidR="002C6842">
        <w:rPr>
          <w:rFonts w:ascii="Times New Roman" w:hAnsi="Times New Roman" w:cs="Times New Roman"/>
          <w:sz w:val="18"/>
          <w:szCs w:val="18"/>
        </w:rPr>
        <w:t xml:space="preserve">hususunu bildirir gereğini </w:t>
      </w:r>
      <w:r w:rsidRPr="003F647D">
        <w:rPr>
          <w:rFonts w:ascii="Times New Roman" w:hAnsi="Times New Roman" w:cs="Times New Roman"/>
          <w:sz w:val="18"/>
          <w:szCs w:val="18"/>
        </w:rPr>
        <w:t>saygı</w:t>
      </w:r>
      <w:r w:rsidR="002C6842">
        <w:rPr>
          <w:rFonts w:ascii="Times New Roman" w:hAnsi="Times New Roman" w:cs="Times New Roman"/>
          <w:sz w:val="18"/>
          <w:szCs w:val="18"/>
        </w:rPr>
        <w:t>larımla</w:t>
      </w:r>
      <w:r w:rsidRPr="003F647D">
        <w:rPr>
          <w:rFonts w:ascii="Times New Roman" w:hAnsi="Times New Roman" w:cs="Times New Roman"/>
          <w:sz w:val="18"/>
          <w:szCs w:val="18"/>
        </w:rPr>
        <w:t xml:space="preserve"> arz ve talep ederim. …</w:t>
      </w:r>
      <w:proofErr w:type="gramStart"/>
      <w:r w:rsidRPr="003F647D">
        <w:rPr>
          <w:rFonts w:ascii="Times New Roman" w:hAnsi="Times New Roman" w:cs="Times New Roman"/>
          <w:sz w:val="18"/>
          <w:szCs w:val="18"/>
        </w:rPr>
        <w:t>/</w:t>
      </w:r>
      <w:r w:rsidR="00EB249F">
        <w:rPr>
          <w:rFonts w:ascii="Times New Roman" w:hAnsi="Times New Roman" w:cs="Times New Roman"/>
          <w:sz w:val="18"/>
          <w:szCs w:val="18"/>
        </w:rPr>
        <w:t>….</w:t>
      </w:r>
      <w:proofErr w:type="gramEnd"/>
      <w:r w:rsidRPr="003F647D">
        <w:rPr>
          <w:rFonts w:ascii="Times New Roman" w:hAnsi="Times New Roman" w:cs="Times New Roman"/>
          <w:sz w:val="18"/>
          <w:szCs w:val="18"/>
        </w:rPr>
        <w:t>/20</w:t>
      </w:r>
      <w:r w:rsidR="00DF4C49">
        <w:rPr>
          <w:rFonts w:ascii="Times New Roman" w:hAnsi="Times New Roman" w:cs="Times New Roman"/>
          <w:sz w:val="18"/>
          <w:szCs w:val="18"/>
        </w:rPr>
        <w:t>2</w:t>
      </w:r>
      <w:r w:rsidR="00FE42DF">
        <w:rPr>
          <w:rFonts w:ascii="Times New Roman" w:hAnsi="Times New Roman" w:cs="Times New Roman"/>
          <w:sz w:val="18"/>
          <w:szCs w:val="18"/>
        </w:rPr>
        <w:t>1</w:t>
      </w:r>
    </w:p>
    <w:p w14:paraId="522AF2E0" w14:textId="75232FE1" w:rsidR="002C6842" w:rsidRDefault="002C6842" w:rsidP="002C6842">
      <w:pPr>
        <w:spacing w:before="120" w:after="120" w:line="240" w:lineRule="auto"/>
        <w:ind w:firstLine="709"/>
        <w:jc w:val="both"/>
        <w:rPr>
          <w:rFonts w:ascii="Times New Roman" w:hAnsi="Times New Roman" w:cs="Times New Roman"/>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C6842">
        <w:rPr>
          <w:rFonts w:ascii="Times New Roman" w:hAnsi="Times New Roman" w:cs="Times New Roman"/>
          <w:sz w:val="18"/>
          <w:szCs w:val="18"/>
        </w:rPr>
        <w:tab/>
        <w:t>Adı Soyadı</w:t>
      </w:r>
    </w:p>
    <w:p w14:paraId="61F0C432" w14:textId="77777777" w:rsidR="002C6842" w:rsidRPr="002C6842" w:rsidRDefault="002C6842" w:rsidP="002C6842">
      <w:pPr>
        <w:spacing w:before="120" w:after="120" w:line="240" w:lineRule="auto"/>
        <w:ind w:firstLine="709"/>
        <w:jc w:val="both"/>
        <w:rPr>
          <w:rFonts w:ascii="Times New Roman" w:hAnsi="Times New Roman" w:cs="Times New Roman"/>
          <w:sz w:val="18"/>
          <w:szCs w:val="18"/>
        </w:rPr>
      </w:pPr>
    </w:p>
    <w:p w14:paraId="47B05DDB" w14:textId="376541E7" w:rsidR="00F3632E" w:rsidRPr="002C6842" w:rsidRDefault="002C6842" w:rsidP="002C6842">
      <w:pPr>
        <w:spacing w:before="120" w:after="120" w:line="240" w:lineRule="auto"/>
        <w:ind w:firstLine="709"/>
        <w:jc w:val="both"/>
        <w:rPr>
          <w:rFonts w:ascii="Times New Roman" w:hAnsi="Times New Roman" w:cs="Times New Roman"/>
          <w:sz w:val="18"/>
          <w:szCs w:val="18"/>
        </w:rPr>
      </w:pPr>
      <w:r w:rsidRPr="002C6842">
        <w:rPr>
          <w:rFonts w:ascii="Times New Roman" w:hAnsi="Times New Roman" w:cs="Times New Roman"/>
          <w:sz w:val="18"/>
          <w:szCs w:val="18"/>
        </w:rPr>
        <w:tab/>
      </w:r>
      <w:r w:rsidRPr="002C6842">
        <w:rPr>
          <w:rFonts w:ascii="Times New Roman" w:hAnsi="Times New Roman" w:cs="Times New Roman"/>
          <w:sz w:val="18"/>
          <w:szCs w:val="18"/>
        </w:rPr>
        <w:tab/>
      </w:r>
      <w:r w:rsidRPr="002C6842">
        <w:rPr>
          <w:rFonts w:ascii="Times New Roman" w:hAnsi="Times New Roman" w:cs="Times New Roman"/>
          <w:sz w:val="18"/>
          <w:szCs w:val="18"/>
        </w:rPr>
        <w:tab/>
      </w:r>
      <w:r w:rsidRPr="002C6842">
        <w:rPr>
          <w:rFonts w:ascii="Times New Roman" w:hAnsi="Times New Roman" w:cs="Times New Roman"/>
          <w:sz w:val="18"/>
          <w:szCs w:val="18"/>
        </w:rPr>
        <w:tab/>
      </w:r>
      <w:r w:rsidRPr="002C6842">
        <w:rPr>
          <w:rFonts w:ascii="Times New Roman" w:hAnsi="Times New Roman" w:cs="Times New Roman"/>
          <w:sz w:val="18"/>
          <w:szCs w:val="18"/>
        </w:rPr>
        <w:tab/>
      </w:r>
      <w:r w:rsidRPr="002C6842">
        <w:rPr>
          <w:rFonts w:ascii="Times New Roman" w:hAnsi="Times New Roman" w:cs="Times New Roman"/>
          <w:sz w:val="18"/>
          <w:szCs w:val="18"/>
        </w:rPr>
        <w:tab/>
      </w:r>
      <w:r w:rsidRPr="002C6842">
        <w:rPr>
          <w:rFonts w:ascii="Times New Roman" w:hAnsi="Times New Roman" w:cs="Times New Roman"/>
          <w:sz w:val="18"/>
          <w:szCs w:val="18"/>
        </w:rPr>
        <w:tab/>
      </w:r>
      <w:r w:rsidRPr="002C6842">
        <w:rPr>
          <w:rFonts w:ascii="Times New Roman" w:hAnsi="Times New Roman" w:cs="Times New Roman"/>
          <w:sz w:val="18"/>
          <w:szCs w:val="18"/>
        </w:rPr>
        <w:tab/>
      </w:r>
      <w:r w:rsidRPr="002C6842">
        <w:rPr>
          <w:rFonts w:ascii="Times New Roman" w:hAnsi="Times New Roman" w:cs="Times New Roman"/>
          <w:sz w:val="18"/>
          <w:szCs w:val="18"/>
        </w:rPr>
        <w:tab/>
      </w:r>
      <w:r w:rsidRPr="002C6842">
        <w:rPr>
          <w:rFonts w:ascii="Times New Roman" w:hAnsi="Times New Roman" w:cs="Times New Roman"/>
          <w:sz w:val="18"/>
          <w:szCs w:val="18"/>
        </w:rPr>
        <w:tab/>
        <w:t xml:space="preserve">      İmza</w:t>
      </w:r>
    </w:p>
    <w:sectPr w:rsidR="00F3632E" w:rsidRPr="002C6842" w:rsidSect="00A37ADD">
      <w:headerReference w:type="even" r:id="rId7"/>
      <w:headerReference w:type="default" r:id="rId8"/>
      <w:footerReference w:type="even" r:id="rId9"/>
      <w:footerReference w:type="default" r:id="rId10"/>
      <w:headerReference w:type="first" r:id="rId11"/>
      <w:footerReference w:type="first" r:id="rId12"/>
      <w:pgSz w:w="11906" w:h="16838"/>
      <w:pgMar w:top="605" w:right="1417" w:bottom="6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5AC4" w14:textId="77777777" w:rsidR="00396FD2" w:rsidRDefault="00396FD2" w:rsidP="00A37ADD">
      <w:pPr>
        <w:spacing w:after="0" w:line="240" w:lineRule="auto"/>
      </w:pPr>
      <w:r>
        <w:separator/>
      </w:r>
    </w:p>
  </w:endnote>
  <w:endnote w:type="continuationSeparator" w:id="0">
    <w:p w14:paraId="1F727A5D" w14:textId="77777777" w:rsidR="00396FD2" w:rsidRDefault="00396FD2" w:rsidP="00A3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FB0B" w14:textId="77777777" w:rsidR="00A37ADD" w:rsidRDefault="00A37A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7AF7" w14:textId="77777777" w:rsidR="00A37ADD" w:rsidRDefault="00A37AD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5257" w14:textId="77777777" w:rsidR="00A37ADD" w:rsidRDefault="00A37A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C1E9" w14:textId="77777777" w:rsidR="00396FD2" w:rsidRDefault="00396FD2" w:rsidP="00A37ADD">
      <w:pPr>
        <w:spacing w:after="0" w:line="240" w:lineRule="auto"/>
      </w:pPr>
      <w:r>
        <w:separator/>
      </w:r>
    </w:p>
  </w:footnote>
  <w:footnote w:type="continuationSeparator" w:id="0">
    <w:p w14:paraId="2114A3E2" w14:textId="77777777" w:rsidR="00396FD2" w:rsidRDefault="00396FD2" w:rsidP="00A37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0BC9" w14:textId="573767E1" w:rsidR="00A37ADD" w:rsidRDefault="00FE42DF">
    <w:pPr>
      <w:pStyle w:val="stBilgi"/>
    </w:pPr>
    <w:r>
      <w:rPr>
        <w:noProof/>
      </w:rPr>
      <w:pict w14:anchorId="0398F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409307" o:spid="_x0000_s2051" type="#_x0000_t75" alt="" style="position:absolute;margin-left:0;margin-top:0;width:513pt;height:167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AAFD" w14:textId="502D8FDF" w:rsidR="00A37ADD" w:rsidRDefault="00FE42DF">
    <w:pPr>
      <w:pStyle w:val="stBilgi"/>
    </w:pPr>
    <w:r>
      <w:rPr>
        <w:noProof/>
      </w:rPr>
      <w:pict w14:anchorId="7EF52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409308" o:spid="_x0000_s2050" type="#_x0000_t75" alt="" style="position:absolute;margin-left:0;margin-top:0;width:513pt;height:167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2FAC" w14:textId="735FE833" w:rsidR="00A37ADD" w:rsidRDefault="00FE42DF">
    <w:pPr>
      <w:pStyle w:val="stBilgi"/>
    </w:pPr>
    <w:r>
      <w:rPr>
        <w:noProof/>
      </w:rPr>
      <w:pict w14:anchorId="415BD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409306" o:spid="_x0000_s2049" type="#_x0000_t75" alt="" style="position:absolute;margin-left:0;margin-top:0;width:513pt;height:167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B8"/>
    <w:rsid w:val="000C24B8"/>
    <w:rsid w:val="00141D13"/>
    <w:rsid w:val="00167059"/>
    <w:rsid w:val="001D7E07"/>
    <w:rsid w:val="00273E2E"/>
    <w:rsid w:val="002C6842"/>
    <w:rsid w:val="00396FD2"/>
    <w:rsid w:val="00406A99"/>
    <w:rsid w:val="00496F63"/>
    <w:rsid w:val="005C0A12"/>
    <w:rsid w:val="00665F16"/>
    <w:rsid w:val="009F09F2"/>
    <w:rsid w:val="009F1E71"/>
    <w:rsid w:val="00A37ADD"/>
    <w:rsid w:val="00D028F7"/>
    <w:rsid w:val="00D3198F"/>
    <w:rsid w:val="00DF4C49"/>
    <w:rsid w:val="00EB249F"/>
    <w:rsid w:val="00F3632E"/>
    <w:rsid w:val="00F7370B"/>
    <w:rsid w:val="00FE4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F546A"/>
  <w15:chartTrackingRefBased/>
  <w15:docId w15:val="{D2B28223-4ECD-4263-B6A3-BBB559A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6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7A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7ADD"/>
  </w:style>
  <w:style w:type="paragraph" w:styleId="AltBilgi">
    <w:name w:val="footer"/>
    <w:basedOn w:val="Normal"/>
    <w:link w:val="AltBilgiChar"/>
    <w:uiPriority w:val="99"/>
    <w:unhideWhenUsed/>
    <w:rsid w:val="00A37A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7ADD"/>
  </w:style>
  <w:style w:type="paragraph" w:styleId="BalonMetni">
    <w:name w:val="Balloon Text"/>
    <w:basedOn w:val="Normal"/>
    <w:link w:val="BalonMetniChar"/>
    <w:uiPriority w:val="99"/>
    <w:semiHidden/>
    <w:unhideWhenUsed/>
    <w:rsid w:val="00273E2E"/>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73E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5382-3302-44AC-9BC8-ADB7F18F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854</Words>
  <Characters>4870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dc:creator>
  <cp:keywords/>
  <dc:description/>
  <cp:lastModifiedBy>Av. Hüseyin KAYA</cp:lastModifiedBy>
  <cp:revision>2</cp:revision>
  <cp:lastPrinted>2020-01-08T12:34:00Z</cp:lastPrinted>
  <dcterms:created xsi:type="dcterms:W3CDTF">2021-01-21T17:44:00Z</dcterms:created>
  <dcterms:modified xsi:type="dcterms:W3CDTF">2021-01-21T17:44:00Z</dcterms:modified>
</cp:coreProperties>
</file>